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>FORMULARIO DE IDENTIFICACION DEL OFERENTE</w:t>
      </w:r>
    </w:p>
    <w:tbl>
      <w:tblPr>
        <w:tblW w:w="11100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200"/>
        <w:gridCol w:w="1200"/>
      </w:tblGrid>
      <w:tr w:rsidR="00864D69" w:rsidRPr="00864D69" w:rsidTr="00864D6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4A5B2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</w:pP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Concurso Público de Precios Nº 0</w:t>
            </w:r>
            <w:r w:rsidR="004A5B2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354</w:t>
            </w: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-2017</w:t>
            </w:r>
            <w:r w:rsidR="00EB1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 xml:space="preserve"> </w:t>
            </w:r>
            <w:r w:rsidR="004A5B2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PCs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País/Ciudad: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Código Postal: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Observaciones: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1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864D69"/>
    <w:sectPr w:rsidR="00E91B41" w:rsidRPr="00706964" w:rsidSect="00056508">
      <w:headerReference w:type="default" r:id="rId7"/>
      <w:footerReference w:type="default" r:id="rId8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4" w:rsidRDefault="00453934" w:rsidP="00EC2D7C">
      <w:pPr>
        <w:spacing w:after="0" w:line="240" w:lineRule="auto"/>
      </w:pPr>
      <w:r>
        <w:separator/>
      </w:r>
    </w:p>
  </w:endnote>
  <w:end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4" w:rsidRDefault="00453934" w:rsidP="00EC2D7C">
      <w:pPr>
        <w:spacing w:after="0" w:line="240" w:lineRule="auto"/>
      </w:pPr>
      <w:r>
        <w:separator/>
      </w:r>
    </w:p>
  </w:footnote>
  <w:foot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56508"/>
    <w:rsid w:val="000F707D"/>
    <w:rsid w:val="00113FB5"/>
    <w:rsid w:val="001A62F4"/>
    <w:rsid w:val="004062FC"/>
    <w:rsid w:val="00453934"/>
    <w:rsid w:val="00493640"/>
    <w:rsid w:val="004A5B2A"/>
    <w:rsid w:val="00500FE5"/>
    <w:rsid w:val="00706964"/>
    <w:rsid w:val="00864D69"/>
    <w:rsid w:val="008D45B4"/>
    <w:rsid w:val="009720F3"/>
    <w:rsid w:val="00B57049"/>
    <w:rsid w:val="00E91B41"/>
    <w:rsid w:val="00EB1F3B"/>
    <w:rsid w:val="00EC2D7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Ceibal</cp:lastModifiedBy>
  <cp:revision>2</cp:revision>
  <dcterms:created xsi:type="dcterms:W3CDTF">2017-03-21T18:42:00Z</dcterms:created>
  <dcterms:modified xsi:type="dcterms:W3CDTF">2017-03-21T18:42:00Z</dcterms:modified>
</cp:coreProperties>
</file>